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09" w:rsidRDefault="00524409" w:rsidP="00524409">
      <w:pPr>
        <w:jc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（一）年报</w:t>
      </w:r>
    </w:p>
    <w:p w:rsidR="00524409" w:rsidRDefault="00524409" w:rsidP="00524409">
      <w:pPr>
        <w:jc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000000"/>
          <w:sz w:val="32"/>
          <w:szCs w:val="32"/>
        </w:rPr>
        <w:t>北京市预拌混凝土（构件）生产企业水泥使用统计月报表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9"/>
        <w:gridCol w:w="1679"/>
        <w:gridCol w:w="2944"/>
        <w:gridCol w:w="625"/>
        <w:gridCol w:w="1153"/>
        <w:gridCol w:w="275"/>
        <w:gridCol w:w="878"/>
        <w:gridCol w:w="369"/>
        <w:gridCol w:w="787"/>
        <w:gridCol w:w="1098"/>
        <w:gridCol w:w="1279"/>
        <w:gridCol w:w="1399"/>
        <w:gridCol w:w="15"/>
      </w:tblGrid>
      <w:tr w:rsidR="00524409" w:rsidTr="00F65523">
        <w:trPr>
          <w:gridAfter w:val="1"/>
          <w:wAfter w:w="5" w:type="pct"/>
          <w:trHeight w:val="284"/>
          <w:jc w:val="center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09" w:rsidRDefault="00524409" w:rsidP="00F65523">
            <w:pPr>
              <w:ind w:firstLineChars="260" w:firstLine="468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京建材统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 w:rsidR="00524409" w:rsidTr="00F65523">
        <w:trPr>
          <w:gridAfter w:val="1"/>
          <w:wAfter w:w="5" w:type="pct"/>
          <w:trHeight w:val="284"/>
          <w:jc w:val="center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09" w:rsidRDefault="00524409" w:rsidP="00F655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z w:val="18"/>
                <w:szCs w:val="18"/>
              </w:rPr>
              <w:t>组织机构代码：□□□□□□□□</w:t>
            </w:r>
            <w:r>
              <w:rPr>
                <w:rFonts w:cs="宋体"/>
                <w:sz w:val="18"/>
                <w:szCs w:val="18"/>
              </w:rPr>
              <w:t>-</w:t>
            </w:r>
            <w:r>
              <w:rPr>
                <w:rFonts w:cs="宋体" w:hint="eastAsia"/>
                <w:sz w:val="18"/>
                <w:szCs w:val="18"/>
              </w:rPr>
              <w:t>□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09" w:rsidRDefault="00524409" w:rsidP="00F65523">
            <w:pPr>
              <w:ind w:firstLineChars="260" w:firstLine="468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制定机关：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北京市住房和城乡建设委员会</w:t>
            </w:r>
          </w:p>
        </w:tc>
      </w:tr>
      <w:tr w:rsidR="00524409" w:rsidTr="00F65523">
        <w:trPr>
          <w:gridAfter w:val="1"/>
          <w:wAfter w:w="5" w:type="pct"/>
          <w:trHeight w:val="284"/>
          <w:jc w:val="center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09" w:rsidRDefault="00524409" w:rsidP="00F655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z w:val="18"/>
                <w:szCs w:val="18"/>
              </w:rPr>
              <w:t>统一社会信用代码：□□□□□□□□□□□□□□□□□□</w:t>
            </w:r>
            <w:r>
              <w:rPr>
                <w:rFonts w:cs="宋体"/>
                <w:sz w:val="18"/>
                <w:szCs w:val="18"/>
              </w:rPr>
              <w:t xml:space="preserve">  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09" w:rsidRDefault="00524409" w:rsidP="00F65523">
            <w:pPr>
              <w:ind w:firstLineChars="260" w:firstLine="468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批准文号：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京统函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524409" w:rsidTr="00F65523">
        <w:trPr>
          <w:gridAfter w:val="1"/>
          <w:wAfter w:w="5" w:type="pct"/>
          <w:trHeight w:val="284"/>
          <w:jc w:val="center"/>
        </w:trPr>
        <w:tc>
          <w:tcPr>
            <w:tcW w:w="67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4409" w:rsidRDefault="00524409" w:rsidP="00F655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单位名称（签章）：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4409" w:rsidRDefault="00524409" w:rsidP="00F655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4409" w:rsidRDefault="00524409" w:rsidP="00F65523">
            <w:pPr>
              <w:ind w:firstLineChars="260" w:firstLine="468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有效期至：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2019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524409" w:rsidTr="00F655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2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企业（站点）名称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主站企业名称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24409" w:rsidTr="00F655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96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企业（站点）地址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归属混凝土集团名称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24409" w:rsidTr="00F655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90"/>
          <w:jc w:val="center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水泥生产企业全称</w:t>
            </w:r>
          </w:p>
        </w:tc>
        <w:tc>
          <w:tcPr>
            <w:tcW w:w="3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企业地址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水泥制造方式分类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水泥种类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水泥规格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本月水泥</w:t>
            </w:r>
          </w:p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使用量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本年累计水泥使用量（吨）</w:t>
            </w:r>
          </w:p>
        </w:tc>
      </w:tr>
      <w:tr w:rsidR="00524409" w:rsidTr="00F655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95"/>
          <w:jc w:val="center"/>
        </w:trPr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生料煅烧</w:t>
            </w:r>
          </w:p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磨加工</w:t>
            </w:r>
            <w:proofErr w:type="gramEnd"/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09" w:rsidRDefault="00524409" w:rsidP="00F6552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24409" w:rsidTr="00F655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60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4409" w:rsidTr="00F655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60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4409" w:rsidTr="00F655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60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524409" w:rsidRDefault="00524409" w:rsidP="00F655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24409" w:rsidRDefault="00524409" w:rsidP="00524409">
      <w:pPr>
        <w:ind w:leftChars="-1" w:left="-2" w:right="-1163" w:firstLineChars="1" w:firstLine="2"/>
        <w:rPr>
          <w:rFonts w:hAnsi="宋体"/>
          <w:color w:val="000000"/>
          <w:kern w:val="0"/>
          <w:sz w:val="18"/>
          <w:szCs w:val="18"/>
        </w:rPr>
      </w:pPr>
      <w:r>
        <w:rPr>
          <w:rFonts w:hAnsi="宋体" w:cs="宋体" w:hint="eastAsia"/>
          <w:color w:val="000000"/>
          <w:kern w:val="0"/>
          <w:sz w:val="18"/>
          <w:szCs w:val="18"/>
        </w:rPr>
        <w:t>企业负责人：</w:t>
      </w:r>
      <w:r>
        <w:rPr>
          <w:rFonts w:hAnsi="宋体" w:cs="宋体"/>
          <w:color w:val="000000"/>
          <w:kern w:val="0"/>
          <w:sz w:val="18"/>
          <w:szCs w:val="18"/>
        </w:rPr>
        <w:t xml:space="preserve">                   </w:t>
      </w:r>
      <w:r>
        <w:rPr>
          <w:rFonts w:hAnsi="宋体" w:cs="宋体" w:hint="eastAsia"/>
          <w:color w:val="000000"/>
          <w:kern w:val="0"/>
          <w:sz w:val="18"/>
          <w:szCs w:val="18"/>
        </w:rPr>
        <w:t>联系电话：</w:t>
      </w:r>
      <w:r>
        <w:rPr>
          <w:rFonts w:hAnsi="宋体" w:cs="宋体"/>
          <w:color w:val="000000"/>
          <w:kern w:val="0"/>
          <w:sz w:val="18"/>
          <w:szCs w:val="18"/>
        </w:rPr>
        <w:t xml:space="preserve">                       </w:t>
      </w:r>
      <w:r>
        <w:rPr>
          <w:rFonts w:hAnsi="宋体" w:cs="宋体" w:hint="eastAsia"/>
          <w:color w:val="000000"/>
          <w:kern w:val="0"/>
          <w:sz w:val="18"/>
          <w:szCs w:val="18"/>
        </w:rPr>
        <w:t>填表人：</w:t>
      </w:r>
      <w:r>
        <w:rPr>
          <w:rFonts w:hAnsi="宋体" w:cs="宋体"/>
          <w:color w:val="000000"/>
          <w:kern w:val="0"/>
          <w:sz w:val="18"/>
          <w:szCs w:val="18"/>
        </w:rPr>
        <w:t xml:space="preserve">                     </w:t>
      </w:r>
      <w:r>
        <w:rPr>
          <w:rFonts w:hAnsi="宋体" w:cs="宋体" w:hint="eastAsia"/>
          <w:color w:val="000000"/>
          <w:kern w:val="0"/>
          <w:sz w:val="18"/>
          <w:szCs w:val="18"/>
        </w:rPr>
        <w:t>联系电话：</w:t>
      </w:r>
      <w:r>
        <w:rPr>
          <w:rFonts w:hAnsi="宋体" w:cs="宋体"/>
          <w:color w:val="000000"/>
          <w:kern w:val="0"/>
          <w:sz w:val="18"/>
          <w:szCs w:val="18"/>
        </w:rPr>
        <w:t xml:space="preserve">                        </w:t>
      </w:r>
      <w:r>
        <w:rPr>
          <w:rFonts w:hAnsi="宋体" w:cs="宋体" w:hint="eastAsia"/>
          <w:color w:val="000000"/>
          <w:kern w:val="0"/>
          <w:sz w:val="18"/>
          <w:szCs w:val="18"/>
        </w:rPr>
        <w:t>报出日期：</w:t>
      </w:r>
      <w:r>
        <w:rPr>
          <w:rFonts w:hAnsi="宋体" w:cs="宋体"/>
          <w:color w:val="000000"/>
          <w:kern w:val="0"/>
          <w:sz w:val="18"/>
          <w:szCs w:val="18"/>
        </w:rPr>
        <w:t xml:space="preserve">     </w:t>
      </w:r>
      <w:r>
        <w:rPr>
          <w:rFonts w:hAnsi="宋体" w:cs="宋体" w:hint="eastAsia"/>
          <w:color w:val="000000"/>
          <w:kern w:val="0"/>
          <w:sz w:val="18"/>
          <w:szCs w:val="18"/>
        </w:rPr>
        <w:t>年</w:t>
      </w:r>
      <w:r>
        <w:rPr>
          <w:rFonts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hAnsi="宋体" w:cs="宋体" w:hint="eastAsia"/>
          <w:color w:val="000000"/>
          <w:kern w:val="0"/>
          <w:sz w:val="18"/>
          <w:szCs w:val="18"/>
        </w:rPr>
        <w:t>月</w:t>
      </w:r>
      <w:r>
        <w:rPr>
          <w:rFonts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hAnsi="宋体" w:cs="宋体" w:hint="eastAsia"/>
          <w:color w:val="000000"/>
          <w:kern w:val="0"/>
          <w:sz w:val="18"/>
          <w:szCs w:val="18"/>
        </w:rPr>
        <w:t>日</w:t>
      </w:r>
    </w:p>
    <w:p w:rsidR="00524409" w:rsidRDefault="00524409" w:rsidP="00524409">
      <w:pPr>
        <w:ind w:firstLineChars="200" w:firstLine="36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524409" w:rsidRDefault="00524409" w:rsidP="00524409">
      <w:pPr>
        <w:ind w:firstLineChars="200" w:firstLine="36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说明：</w:t>
      </w:r>
      <w:r>
        <w:rPr>
          <w:rFonts w:ascii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报送单位：本市预拌混凝土（构件）生产企业</w:t>
      </w:r>
      <w:r>
        <w:rPr>
          <w:rFonts w:ascii="宋体" w:hAnsi="宋体" w:cs="宋体" w:hint="eastAsia"/>
          <w:sz w:val="18"/>
          <w:szCs w:val="18"/>
        </w:rPr>
        <w:t>。</w:t>
      </w:r>
    </w:p>
    <w:p w:rsidR="00524409" w:rsidRDefault="00524409" w:rsidP="00524409">
      <w:pPr>
        <w:ind w:firstLineChars="500" w:firstLine="9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2.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报送时间及方式：应于每月</w:t>
      </w:r>
      <w:r>
        <w:rPr>
          <w:rFonts w:ascii="宋体" w:hAnsi="宋体" w:cs="宋体"/>
          <w:color w:val="000000"/>
          <w:kern w:val="0"/>
          <w:sz w:val="18"/>
          <w:szCs w:val="18"/>
        </w:rPr>
        <w:t>15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日前，将上月统计数据以电子邮件报送并报送纸介质报表。</w:t>
      </w:r>
    </w:p>
    <w:p w:rsidR="00524409" w:rsidRDefault="00524409" w:rsidP="00524409">
      <w:pPr>
        <w:ind w:firstLineChars="500" w:firstLine="9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3.</w:t>
      </w:r>
      <w:r>
        <w:rPr>
          <w:rFonts w:ascii="宋体" w:hAnsi="宋体" w:cs="宋体" w:hint="eastAsia"/>
          <w:kern w:val="0"/>
          <w:sz w:val="18"/>
          <w:szCs w:val="18"/>
        </w:rPr>
        <w:t>水泥制造方式分类：应确定水泥厂家是属于粉磨加工（粉磨站）、生料煅烧水泥制造（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非粉磨站企业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）。</w:t>
      </w:r>
    </w:p>
    <w:p w:rsidR="00524409" w:rsidRDefault="00524409" w:rsidP="00524409">
      <w:pPr>
        <w:ind w:firstLineChars="500" w:firstLine="900"/>
        <w:rPr>
          <w:kern w:val="0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4.</w:t>
      </w:r>
      <w:r>
        <w:rPr>
          <w:rFonts w:ascii="宋体" w:hAnsi="宋体" w:cs="宋体" w:hint="eastAsia"/>
          <w:kern w:val="0"/>
          <w:sz w:val="18"/>
          <w:szCs w:val="18"/>
        </w:rPr>
        <w:t>水泥种类及规格：按照国家水泥产品标准或特种水泥标准的分类填写。同一厂家水泥，不同种类或者规格水泥应该分别填写，不能合并在一起填报。</w:t>
      </w:r>
    </w:p>
    <w:p w:rsidR="00524409" w:rsidRDefault="00524409" w:rsidP="00524409">
      <w:pPr>
        <w:jc w:val="left"/>
      </w:pPr>
    </w:p>
    <w:p w:rsidR="00804370" w:rsidRPr="00524409" w:rsidRDefault="00804370"/>
    <w:sectPr w:rsidR="00804370" w:rsidRPr="00524409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6E" w:rsidRDefault="00546C6E" w:rsidP="00524409">
      <w:r>
        <w:separator/>
      </w:r>
    </w:p>
  </w:endnote>
  <w:endnote w:type="continuationSeparator" w:id="0">
    <w:p w:rsidR="00546C6E" w:rsidRDefault="00546C6E" w:rsidP="0052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6E" w:rsidRDefault="00546C6E" w:rsidP="00524409">
      <w:r>
        <w:separator/>
      </w:r>
    </w:p>
  </w:footnote>
  <w:footnote w:type="continuationSeparator" w:id="0">
    <w:p w:rsidR="00546C6E" w:rsidRDefault="00546C6E" w:rsidP="00524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409"/>
    <w:rsid w:val="00524409"/>
    <w:rsid w:val="00546C6E"/>
    <w:rsid w:val="0080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09"/>
    <w:pPr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4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40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2F5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CDG-185</dc:creator>
  <cp:keywords/>
  <dc:description/>
  <cp:lastModifiedBy>CDG-185</cp:lastModifiedBy>
  <cp:revision>2</cp:revision>
  <dcterms:created xsi:type="dcterms:W3CDTF">2018-09-05T07:33:00Z</dcterms:created>
  <dcterms:modified xsi:type="dcterms:W3CDTF">2018-09-05T07:33:00Z</dcterms:modified>
</cp:coreProperties>
</file>